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A2" w:rsidRPr="00622D02" w:rsidRDefault="003E2AA2" w:rsidP="003E2AA2">
      <w:pPr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Проект</w:t>
      </w:r>
    </w:p>
    <w:p w:rsidR="004F1466" w:rsidRPr="00622D02" w:rsidRDefault="004F1466" w:rsidP="003E2AA2">
      <w:pPr>
        <w:jc w:val="center"/>
        <w:rPr>
          <w:b/>
          <w:sz w:val="27"/>
          <w:szCs w:val="27"/>
        </w:rPr>
      </w:pP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ХАНТЫ-МАНСИЙСКИЙ АВТОНОМНЫЙ ОКРУГ - ЮГРА</w:t>
      </w: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ХАНТЫ-МАНСИЙСКИЙ РАЙОН</w:t>
      </w: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ДУМА</w:t>
      </w: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РЕШЕНИЕ</w:t>
      </w:r>
    </w:p>
    <w:p w:rsidR="00B430BE" w:rsidRPr="00622D02" w:rsidRDefault="00B430BE" w:rsidP="00897B75">
      <w:pPr>
        <w:autoSpaceDN w:val="0"/>
        <w:rPr>
          <w:sz w:val="27"/>
          <w:szCs w:val="27"/>
        </w:rPr>
      </w:pPr>
    </w:p>
    <w:p w:rsidR="00897B75" w:rsidRPr="00B76669" w:rsidRDefault="00897B75" w:rsidP="00897B75">
      <w:pPr>
        <w:autoSpaceDN w:val="0"/>
        <w:rPr>
          <w:sz w:val="28"/>
          <w:szCs w:val="28"/>
        </w:rPr>
      </w:pPr>
      <w:r w:rsidRPr="00B76669">
        <w:rPr>
          <w:sz w:val="28"/>
          <w:szCs w:val="28"/>
        </w:rPr>
        <w:t>00.</w:t>
      </w:r>
      <w:r w:rsidR="00FD5447" w:rsidRPr="00B76669">
        <w:rPr>
          <w:sz w:val="28"/>
          <w:szCs w:val="28"/>
        </w:rPr>
        <w:t>00</w:t>
      </w:r>
      <w:r w:rsidRPr="00B76669">
        <w:rPr>
          <w:sz w:val="28"/>
          <w:szCs w:val="28"/>
        </w:rPr>
        <w:t>.201</w:t>
      </w:r>
      <w:r w:rsidR="00FD5447" w:rsidRPr="00B76669">
        <w:rPr>
          <w:sz w:val="28"/>
          <w:szCs w:val="28"/>
        </w:rPr>
        <w:t>8</w:t>
      </w:r>
      <w:r w:rsidRPr="00B76669">
        <w:rPr>
          <w:sz w:val="28"/>
          <w:szCs w:val="28"/>
        </w:rPr>
        <w:t xml:space="preserve">                                                                                                    № 000</w:t>
      </w:r>
    </w:p>
    <w:p w:rsidR="00B430BE" w:rsidRPr="00622D02" w:rsidRDefault="00B430BE" w:rsidP="003E2AA2">
      <w:pPr>
        <w:jc w:val="both"/>
        <w:rPr>
          <w:sz w:val="27"/>
          <w:szCs w:val="27"/>
        </w:rPr>
      </w:pP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О внесении изменений в решение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Думы Ханты-Мансийского района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от 20.12.2013 № 313 «Об утверждении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Положения о департаменте строительства, 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архитектуры и </w:t>
      </w:r>
      <w:proofErr w:type="gramStart"/>
      <w:r w:rsidRPr="00B76669">
        <w:rPr>
          <w:sz w:val="28"/>
          <w:szCs w:val="28"/>
        </w:rPr>
        <w:t>жилищно-коммунального</w:t>
      </w:r>
      <w:proofErr w:type="gramEnd"/>
      <w:r w:rsidRPr="00B76669">
        <w:rPr>
          <w:sz w:val="28"/>
          <w:szCs w:val="28"/>
        </w:rPr>
        <w:t xml:space="preserve"> </w:t>
      </w:r>
    </w:p>
    <w:p w:rsidR="00C763D8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хозяйства администрации 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Ханты-Мансийского района»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</w:p>
    <w:p w:rsidR="003E2AA2" w:rsidRPr="00B76669" w:rsidRDefault="003E2AA2" w:rsidP="003E2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       В целях приведения муниципальных правовых актов Ханты-Мансийского района в соответстви</w:t>
      </w:r>
      <w:r w:rsidR="00236C1C" w:rsidRPr="00B76669">
        <w:rPr>
          <w:sz w:val="28"/>
          <w:szCs w:val="28"/>
        </w:rPr>
        <w:t>и</w:t>
      </w:r>
      <w:r w:rsidRPr="00B76669">
        <w:rPr>
          <w:sz w:val="28"/>
          <w:szCs w:val="28"/>
        </w:rPr>
        <w:t xml:space="preserve"> </w:t>
      </w:r>
      <w:r w:rsidR="00E93829" w:rsidRPr="00B76669">
        <w:rPr>
          <w:sz w:val="28"/>
          <w:szCs w:val="28"/>
        </w:rPr>
        <w:t xml:space="preserve">с действующим законодательством Российской Федерации на основании </w:t>
      </w:r>
      <w:r w:rsidR="00E04B5F">
        <w:rPr>
          <w:sz w:val="28"/>
          <w:szCs w:val="28"/>
        </w:rPr>
        <w:t>Ф</w:t>
      </w:r>
      <w:r w:rsidR="00B76669" w:rsidRPr="00B76669">
        <w:rPr>
          <w:sz w:val="28"/>
          <w:szCs w:val="28"/>
        </w:rPr>
        <w:t>едеральн</w:t>
      </w:r>
      <w:r w:rsidR="00E04B5F">
        <w:rPr>
          <w:sz w:val="28"/>
          <w:szCs w:val="28"/>
        </w:rPr>
        <w:t>ого</w:t>
      </w:r>
      <w:r w:rsidR="00B76669" w:rsidRPr="00B76669">
        <w:rPr>
          <w:sz w:val="28"/>
          <w:szCs w:val="28"/>
        </w:rPr>
        <w:t xml:space="preserve"> закон</w:t>
      </w:r>
      <w:r w:rsidR="00E04B5F">
        <w:rPr>
          <w:sz w:val="28"/>
          <w:szCs w:val="28"/>
        </w:rPr>
        <w:t>а</w:t>
      </w:r>
      <w:r w:rsidR="00B76669" w:rsidRPr="00B76669">
        <w:rPr>
          <w:sz w:val="28"/>
          <w:szCs w:val="28"/>
        </w:rPr>
        <w:t xml:space="preserve"> от 27.07.2010 № 210-ФЗ «Об организации представления государственных и муниципальных услуг»</w:t>
      </w:r>
      <w:r w:rsidR="00B76669">
        <w:rPr>
          <w:sz w:val="28"/>
          <w:szCs w:val="28"/>
        </w:rPr>
        <w:t xml:space="preserve">, </w:t>
      </w:r>
      <w:r w:rsidR="00C12298" w:rsidRPr="00B76669">
        <w:rPr>
          <w:rFonts w:eastAsia="Times New Roman"/>
          <w:sz w:val="28"/>
          <w:szCs w:val="28"/>
          <w:lang w:eastAsia="ru-RU"/>
        </w:rPr>
        <w:t>стать</w:t>
      </w:r>
      <w:r w:rsidR="00E93829" w:rsidRPr="00B76669">
        <w:rPr>
          <w:rFonts w:eastAsia="Times New Roman"/>
          <w:sz w:val="28"/>
          <w:szCs w:val="28"/>
          <w:lang w:eastAsia="ru-RU"/>
        </w:rPr>
        <w:t>и</w:t>
      </w:r>
      <w:r w:rsidR="00C12298" w:rsidRPr="00B76669">
        <w:rPr>
          <w:rFonts w:eastAsia="Times New Roman"/>
          <w:sz w:val="28"/>
          <w:szCs w:val="28"/>
          <w:lang w:eastAsia="ru-RU"/>
        </w:rPr>
        <w:t xml:space="preserve"> </w:t>
      </w:r>
      <w:r w:rsidR="00626CFC" w:rsidRPr="00B76669">
        <w:rPr>
          <w:rFonts w:eastAsia="Times New Roman"/>
          <w:sz w:val="28"/>
          <w:szCs w:val="28"/>
          <w:lang w:eastAsia="ru-RU"/>
        </w:rPr>
        <w:t>39</w:t>
      </w:r>
      <w:r w:rsidR="00C12298" w:rsidRPr="00B76669">
        <w:rPr>
          <w:rFonts w:eastAsia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B76669">
        <w:rPr>
          <w:sz w:val="28"/>
          <w:szCs w:val="28"/>
        </w:rPr>
        <w:t>, Устав</w:t>
      </w:r>
      <w:r w:rsidR="00236C1C" w:rsidRPr="00B76669">
        <w:rPr>
          <w:sz w:val="28"/>
          <w:szCs w:val="28"/>
        </w:rPr>
        <w:t>а</w:t>
      </w:r>
      <w:r w:rsidRPr="00B76669">
        <w:rPr>
          <w:sz w:val="28"/>
          <w:szCs w:val="28"/>
        </w:rPr>
        <w:t xml:space="preserve"> Ханты-Мансийского района,</w:t>
      </w:r>
    </w:p>
    <w:p w:rsidR="003E2AA2" w:rsidRPr="00B76669" w:rsidRDefault="003E2AA2" w:rsidP="003E2AA2">
      <w:pPr>
        <w:ind w:firstLine="567"/>
        <w:jc w:val="center"/>
        <w:rPr>
          <w:sz w:val="28"/>
          <w:szCs w:val="28"/>
        </w:rPr>
      </w:pPr>
    </w:p>
    <w:p w:rsidR="003E2AA2" w:rsidRPr="00B76669" w:rsidRDefault="003E2AA2" w:rsidP="003E2AA2">
      <w:pPr>
        <w:ind w:firstLine="567"/>
        <w:jc w:val="center"/>
        <w:rPr>
          <w:sz w:val="28"/>
          <w:szCs w:val="28"/>
        </w:rPr>
      </w:pPr>
      <w:r w:rsidRPr="00B76669">
        <w:rPr>
          <w:sz w:val="28"/>
          <w:szCs w:val="28"/>
        </w:rPr>
        <w:t>Дума Ханты-Мансийского района</w:t>
      </w:r>
    </w:p>
    <w:p w:rsidR="003E2AA2" w:rsidRPr="00622D02" w:rsidRDefault="003E2AA2" w:rsidP="003E2AA2">
      <w:pPr>
        <w:ind w:firstLine="567"/>
        <w:jc w:val="center"/>
        <w:rPr>
          <w:sz w:val="27"/>
          <w:szCs w:val="27"/>
        </w:rPr>
      </w:pPr>
    </w:p>
    <w:p w:rsidR="003E2AA2" w:rsidRPr="00B76669" w:rsidRDefault="003E2AA2" w:rsidP="003E2AA2">
      <w:pPr>
        <w:ind w:firstLine="567"/>
        <w:jc w:val="center"/>
        <w:rPr>
          <w:b/>
          <w:sz w:val="28"/>
          <w:szCs w:val="28"/>
        </w:rPr>
      </w:pPr>
      <w:r w:rsidRPr="00B76669">
        <w:rPr>
          <w:b/>
          <w:sz w:val="28"/>
          <w:szCs w:val="28"/>
        </w:rPr>
        <w:t>РЕШИЛА:</w:t>
      </w:r>
    </w:p>
    <w:p w:rsidR="003E2AA2" w:rsidRPr="00B76669" w:rsidRDefault="003E2AA2" w:rsidP="003E2AA2">
      <w:pPr>
        <w:ind w:firstLine="567"/>
        <w:jc w:val="center"/>
        <w:rPr>
          <w:b/>
          <w:sz w:val="28"/>
          <w:szCs w:val="28"/>
        </w:rPr>
      </w:pPr>
    </w:p>
    <w:p w:rsidR="003E2AA2" w:rsidRPr="00B76669" w:rsidRDefault="003E2AA2" w:rsidP="003E2AA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6669">
        <w:rPr>
          <w:sz w:val="28"/>
          <w:szCs w:val="28"/>
        </w:rPr>
        <w:t>Внести в приложени</w:t>
      </w:r>
      <w:r w:rsidR="00C4299D" w:rsidRPr="00B76669">
        <w:rPr>
          <w:sz w:val="28"/>
          <w:szCs w:val="28"/>
        </w:rPr>
        <w:t>е</w:t>
      </w:r>
      <w:r w:rsidRPr="00B76669">
        <w:rPr>
          <w:sz w:val="28"/>
          <w:szCs w:val="28"/>
        </w:rPr>
        <w:t xml:space="preserve"> к решению Думы Ханты-Мансийского района от 20.12.2013 № 313 «Об утверждении Положения о департаменте строительства, архитектуры и жилищно-коммунального хозяйства администрации Ханты-Мансийского района» изменения</w:t>
      </w:r>
      <w:r w:rsidR="003C6027" w:rsidRPr="00B76669">
        <w:rPr>
          <w:sz w:val="28"/>
          <w:szCs w:val="28"/>
        </w:rPr>
        <w:t xml:space="preserve">, </w:t>
      </w:r>
      <w:r w:rsidR="00C1467D" w:rsidRPr="00B76669">
        <w:rPr>
          <w:sz w:val="28"/>
          <w:szCs w:val="28"/>
        </w:rPr>
        <w:t>дополнив</w:t>
      </w:r>
      <w:r w:rsidR="003C6027" w:rsidRPr="00B76669">
        <w:rPr>
          <w:sz w:val="28"/>
          <w:szCs w:val="28"/>
        </w:rPr>
        <w:t xml:space="preserve"> </w:t>
      </w:r>
      <w:r w:rsidR="00C1467D" w:rsidRPr="00B76669">
        <w:rPr>
          <w:sz w:val="28"/>
          <w:szCs w:val="28"/>
        </w:rPr>
        <w:t>подпункт 5.1</w:t>
      </w:r>
      <w:r w:rsidR="00765E88">
        <w:rPr>
          <w:sz w:val="28"/>
          <w:szCs w:val="28"/>
        </w:rPr>
        <w:t>0</w:t>
      </w:r>
      <w:r w:rsidR="003C6027" w:rsidRPr="00B76669">
        <w:rPr>
          <w:sz w:val="28"/>
          <w:szCs w:val="28"/>
        </w:rPr>
        <w:t xml:space="preserve"> </w:t>
      </w:r>
      <w:r w:rsidR="00765E88" w:rsidRPr="00B76669">
        <w:rPr>
          <w:sz w:val="28"/>
          <w:szCs w:val="28"/>
        </w:rPr>
        <w:t>пункт</w:t>
      </w:r>
      <w:r w:rsidR="00765E88">
        <w:rPr>
          <w:sz w:val="28"/>
          <w:szCs w:val="28"/>
        </w:rPr>
        <w:t>а</w:t>
      </w:r>
      <w:r w:rsidR="00765E88" w:rsidRPr="00B76669">
        <w:rPr>
          <w:sz w:val="28"/>
          <w:szCs w:val="28"/>
        </w:rPr>
        <w:t xml:space="preserve"> 5</w:t>
      </w:r>
      <w:r w:rsidR="00765E88">
        <w:rPr>
          <w:sz w:val="28"/>
          <w:szCs w:val="28"/>
        </w:rPr>
        <w:t xml:space="preserve"> абзацем 7 </w:t>
      </w:r>
      <w:r w:rsidR="003C6027" w:rsidRPr="00B76669">
        <w:rPr>
          <w:sz w:val="28"/>
          <w:szCs w:val="28"/>
        </w:rPr>
        <w:t>следующе</w:t>
      </w:r>
      <w:r w:rsidR="00CE5907">
        <w:rPr>
          <w:sz w:val="28"/>
          <w:szCs w:val="28"/>
        </w:rPr>
        <w:t>го</w:t>
      </w:r>
      <w:r w:rsidR="003C6027" w:rsidRPr="00B76669">
        <w:rPr>
          <w:sz w:val="28"/>
          <w:szCs w:val="28"/>
        </w:rPr>
        <w:t xml:space="preserve"> </w:t>
      </w:r>
      <w:r w:rsidR="00CE5907">
        <w:rPr>
          <w:sz w:val="28"/>
          <w:szCs w:val="28"/>
        </w:rPr>
        <w:t>содержания</w:t>
      </w:r>
      <w:bookmarkStart w:id="0" w:name="_GoBack"/>
      <w:bookmarkEnd w:id="0"/>
      <w:r w:rsidRPr="00B76669">
        <w:rPr>
          <w:sz w:val="28"/>
          <w:szCs w:val="28"/>
        </w:rPr>
        <w:t>:</w:t>
      </w:r>
    </w:p>
    <w:p w:rsidR="003E2AA2" w:rsidRPr="00B76669" w:rsidRDefault="007B48DE" w:rsidP="007B48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AA2" w:rsidRPr="00B76669">
        <w:rPr>
          <w:sz w:val="28"/>
          <w:szCs w:val="28"/>
        </w:rPr>
        <w:t>«</w:t>
      </w:r>
      <w:r>
        <w:rPr>
          <w:sz w:val="28"/>
          <w:szCs w:val="28"/>
        </w:rPr>
        <w:t xml:space="preserve">- </w:t>
      </w:r>
      <w:r w:rsidR="005800B1">
        <w:rPr>
          <w:rFonts w:eastAsiaTheme="minorHAnsi"/>
          <w:sz w:val="28"/>
          <w:szCs w:val="28"/>
        </w:rPr>
        <w:t>предоставлению</w:t>
      </w:r>
      <w:r>
        <w:rPr>
          <w:rFonts w:eastAsiaTheme="minorHAnsi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3E2AA2" w:rsidRPr="00B76669">
        <w:rPr>
          <w:sz w:val="28"/>
          <w:szCs w:val="28"/>
          <w:lang w:eastAsia="ru-RU"/>
        </w:rPr>
        <w:t>».</w:t>
      </w:r>
    </w:p>
    <w:p w:rsidR="003E2AA2" w:rsidRPr="00B76669" w:rsidRDefault="003E2AA2" w:rsidP="003E2AA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6669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52B8E" w:rsidRPr="00B76669" w:rsidRDefault="00452B8E" w:rsidP="00452B8E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3375"/>
      </w:tblGrid>
      <w:tr w:rsidR="004F1466" w:rsidRPr="00B76669" w:rsidTr="004F1466">
        <w:tc>
          <w:tcPr>
            <w:tcW w:w="5414" w:type="dxa"/>
          </w:tcPr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Председатель Думы</w:t>
            </w:r>
          </w:p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375" w:type="dxa"/>
          </w:tcPr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Глава</w:t>
            </w:r>
          </w:p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4F1466" w:rsidRPr="00B76669" w:rsidTr="004F1466">
        <w:tc>
          <w:tcPr>
            <w:tcW w:w="5414" w:type="dxa"/>
            <w:hideMark/>
          </w:tcPr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________________________</w:t>
            </w:r>
          </w:p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  <w:vertAlign w:val="superscript"/>
              </w:rPr>
            </w:pPr>
            <w:r w:rsidRPr="00B76669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375" w:type="dxa"/>
            <w:hideMark/>
          </w:tcPr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______________________</w:t>
            </w:r>
          </w:p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</w:rPr>
            </w:pPr>
            <w:r w:rsidRPr="00B76669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4F1466" w:rsidRPr="00622D02" w:rsidTr="004F1466">
        <w:tc>
          <w:tcPr>
            <w:tcW w:w="5414" w:type="dxa"/>
            <w:hideMark/>
          </w:tcPr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7"/>
                <w:szCs w:val="27"/>
              </w:rPr>
            </w:pPr>
            <w:r w:rsidRPr="00622D02">
              <w:rPr>
                <w:sz w:val="27"/>
                <w:szCs w:val="27"/>
              </w:rPr>
              <w:t xml:space="preserve"> «____»_____________</w:t>
            </w:r>
          </w:p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7"/>
                <w:szCs w:val="27"/>
                <w:vertAlign w:val="superscript"/>
              </w:rPr>
            </w:pPr>
            <w:r w:rsidRPr="00622D02">
              <w:rPr>
                <w:sz w:val="27"/>
                <w:szCs w:val="27"/>
                <w:vertAlign w:val="superscript"/>
              </w:rPr>
              <w:t>(дата подписания)</w:t>
            </w:r>
          </w:p>
        </w:tc>
        <w:tc>
          <w:tcPr>
            <w:tcW w:w="3375" w:type="dxa"/>
            <w:hideMark/>
          </w:tcPr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7"/>
                <w:szCs w:val="27"/>
              </w:rPr>
            </w:pPr>
            <w:r w:rsidRPr="00622D02">
              <w:rPr>
                <w:sz w:val="27"/>
                <w:szCs w:val="27"/>
              </w:rPr>
              <w:t xml:space="preserve"> «____»_____________</w:t>
            </w:r>
          </w:p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7"/>
                <w:szCs w:val="27"/>
              </w:rPr>
            </w:pPr>
            <w:r w:rsidRPr="00622D02">
              <w:rPr>
                <w:sz w:val="27"/>
                <w:szCs w:val="27"/>
                <w:vertAlign w:val="superscript"/>
              </w:rPr>
              <w:t>(дата подписания)</w:t>
            </w:r>
          </w:p>
        </w:tc>
      </w:tr>
    </w:tbl>
    <w:p w:rsidR="003E2AA2" w:rsidRDefault="003E2AA2" w:rsidP="00622D02">
      <w:pPr>
        <w:tabs>
          <w:tab w:val="left" w:pos="993"/>
        </w:tabs>
        <w:jc w:val="both"/>
        <w:rPr>
          <w:sz w:val="28"/>
          <w:szCs w:val="28"/>
        </w:rPr>
      </w:pPr>
    </w:p>
    <w:sectPr w:rsidR="003E2AA2" w:rsidSect="00E04B5F">
      <w:pgSz w:w="11906" w:h="16838" w:code="9"/>
      <w:pgMar w:top="851" w:right="850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7A1"/>
    <w:multiLevelType w:val="multilevel"/>
    <w:tmpl w:val="BDBC8C9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D2"/>
    <w:rsid w:val="00014116"/>
    <w:rsid w:val="000279D9"/>
    <w:rsid w:val="00052826"/>
    <w:rsid w:val="000573D2"/>
    <w:rsid w:val="00060B7C"/>
    <w:rsid w:val="000754C2"/>
    <w:rsid w:val="00086DB0"/>
    <w:rsid w:val="000A57C3"/>
    <w:rsid w:val="000C2DF4"/>
    <w:rsid w:val="000F39C7"/>
    <w:rsid w:val="001365C6"/>
    <w:rsid w:val="00236C1C"/>
    <w:rsid w:val="00247949"/>
    <w:rsid w:val="002A7EA9"/>
    <w:rsid w:val="002D61E4"/>
    <w:rsid w:val="00362F7B"/>
    <w:rsid w:val="00366311"/>
    <w:rsid w:val="003A376D"/>
    <w:rsid w:val="003C6027"/>
    <w:rsid w:val="003D0FC4"/>
    <w:rsid w:val="003E2AA2"/>
    <w:rsid w:val="00421792"/>
    <w:rsid w:val="00452B8E"/>
    <w:rsid w:val="004B70D8"/>
    <w:rsid w:val="004F1466"/>
    <w:rsid w:val="005800B1"/>
    <w:rsid w:val="00597F0B"/>
    <w:rsid w:val="005C0416"/>
    <w:rsid w:val="005C4A2B"/>
    <w:rsid w:val="00622D02"/>
    <w:rsid w:val="00626CFC"/>
    <w:rsid w:val="0065194C"/>
    <w:rsid w:val="006B53B3"/>
    <w:rsid w:val="006E1575"/>
    <w:rsid w:val="00761E5E"/>
    <w:rsid w:val="00765E88"/>
    <w:rsid w:val="007859FF"/>
    <w:rsid w:val="00786664"/>
    <w:rsid w:val="007911F2"/>
    <w:rsid w:val="007B48DE"/>
    <w:rsid w:val="007B7AAA"/>
    <w:rsid w:val="007D022E"/>
    <w:rsid w:val="007F0FFD"/>
    <w:rsid w:val="00847C11"/>
    <w:rsid w:val="00897B75"/>
    <w:rsid w:val="008D1E90"/>
    <w:rsid w:val="00A02C94"/>
    <w:rsid w:val="00A240D0"/>
    <w:rsid w:val="00A47EBD"/>
    <w:rsid w:val="00B430BE"/>
    <w:rsid w:val="00B50705"/>
    <w:rsid w:val="00B76669"/>
    <w:rsid w:val="00C12298"/>
    <w:rsid w:val="00C1467D"/>
    <w:rsid w:val="00C4299D"/>
    <w:rsid w:val="00C655B1"/>
    <w:rsid w:val="00C763D8"/>
    <w:rsid w:val="00CC56C7"/>
    <w:rsid w:val="00CE5907"/>
    <w:rsid w:val="00D55024"/>
    <w:rsid w:val="00D76F8D"/>
    <w:rsid w:val="00E04B5F"/>
    <w:rsid w:val="00E062F7"/>
    <w:rsid w:val="00E74C0E"/>
    <w:rsid w:val="00E93829"/>
    <w:rsid w:val="00EA732A"/>
    <w:rsid w:val="00EF08AE"/>
    <w:rsid w:val="00F1695F"/>
    <w:rsid w:val="00F6413C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2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2"/>
    <w:pPr>
      <w:ind w:left="720"/>
      <w:contextualSpacing/>
    </w:pPr>
  </w:style>
  <w:style w:type="table" w:styleId="a4">
    <w:name w:val="Table Grid"/>
    <w:basedOn w:val="a1"/>
    <w:uiPriority w:val="99"/>
    <w:rsid w:val="004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2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2"/>
    <w:pPr>
      <w:ind w:left="720"/>
      <w:contextualSpacing/>
    </w:pPr>
  </w:style>
  <w:style w:type="table" w:styleId="a4">
    <w:name w:val="Table Grid"/>
    <w:basedOn w:val="a1"/>
    <w:uiPriority w:val="99"/>
    <w:rsid w:val="004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Лобащук</dc:creator>
  <cp:lastModifiedBy>Юлия Лобащук</cp:lastModifiedBy>
  <cp:revision>3</cp:revision>
  <cp:lastPrinted>2018-01-22T11:04:00Z</cp:lastPrinted>
  <dcterms:created xsi:type="dcterms:W3CDTF">2018-02-28T07:47:00Z</dcterms:created>
  <dcterms:modified xsi:type="dcterms:W3CDTF">2018-03-01T05:42:00Z</dcterms:modified>
</cp:coreProperties>
</file>